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4C3DC" w14:textId="2DB1A6A8" w:rsidR="00165965" w:rsidRPr="00BD7677" w:rsidRDefault="00AA48B8" w:rsidP="004E1545">
      <w:pPr>
        <w:pStyle w:val="NoSpacing"/>
        <w:rPr>
          <w:b/>
          <w:bCs/>
          <w:sz w:val="32"/>
          <w:szCs w:val="32"/>
        </w:rPr>
      </w:pPr>
      <w:r w:rsidRPr="00BD7677">
        <w:rPr>
          <w:b/>
          <w:bCs/>
          <w:noProof/>
          <w:sz w:val="32"/>
          <w:szCs w:val="32"/>
        </w:rPr>
        <w:drawing>
          <wp:anchor distT="0" distB="0" distL="114300" distR="114300" simplePos="0" relativeHeight="251658240" behindDoc="0" locked="0" layoutInCell="1" allowOverlap="1" wp14:anchorId="1F5247E7" wp14:editId="6D03DB6B">
            <wp:simplePos x="0" y="0"/>
            <wp:positionH relativeFrom="column">
              <wp:posOffset>0</wp:posOffset>
            </wp:positionH>
            <wp:positionV relativeFrom="paragraph">
              <wp:posOffset>0</wp:posOffset>
            </wp:positionV>
            <wp:extent cx="1165860" cy="10375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5860" cy="1037565"/>
                    </a:xfrm>
                    <a:prstGeom prst="rect">
                      <a:avLst/>
                    </a:prstGeom>
                  </pic:spPr>
                </pic:pic>
              </a:graphicData>
            </a:graphic>
            <wp14:sizeRelH relativeFrom="page">
              <wp14:pctWidth>0</wp14:pctWidth>
            </wp14:sizeRelH>
            <wp14:sizeRelV relativeFrom="page">
              <wp14:pctHeight>0</wp14:pctHeight>
            </wp14:sizeRelV>
          </wp:anchor>
        </w:drawing>
      </w:r>
      <w:r w:rsidR="00025D00" w:rsidRPr="00BD7677">
        <w:rPr>
          <w:b/>
          <w:bCs/>
          <w:sz w:val="32"/>
          <w:szCs w:val="32"/>
        </w:rPr>
        <w:t xml:space="preserve">Sam </w:t>
      </w:r>
      <w:proofErr w:type="spellStart"/>
      <w:r w:rsidR="00025D00" w:rsidRPr="00BD7677">
        <w:rPr>
          <w:b/>
          <w:bCs/>
          <w:sz w:val="32"/>
          <w:szCs w:val="32"/>
        </w:rPr>
        <w:t>Poyta</w:t>
      </w:r>
      <w:proofErr w:type="spellEnd"/>
      <w:r w:rsidR="00025D00" w:rsidRPr="00BD7677">
        <w:rPr>
          <w:b/>
          <w:bCs/>
          <w:sz w:val="32"/>
          <w:szCs w:val="32"/>
        </w:rPr>
        <w:t xml:space="preserve"> Counseling, PLLC</w:t>
      </w:r>
      <w:r w:rsidR="00165965" w:rsidRPr="00BD7677">
        <w:rPr>
          <w:rFonts w:eastAsia="Times New Roman" w:cs="Arial"/>
          <w:color w:val="000000"/>
          <w:sz w:val="32"/>
          <w:szCs w:val="32"/>
        </w:rPr>
        <w:br/>
      </w:r>
      <w:hyperlink r:id="rId5" w:history="1">
        <w:r w:rsidR="00025D00" w:rsidRPr="00BD7677">
          <w:rPr>
            <w:rStyle w:val="Hyperlink"/>
            <w:rFonts w:eastAsia="Times New Roman" w:cs="Arial"/>
            <w:sz w:val="32"/>
            <w:szCs w:val="32"/>
          </w:rPr>
          <w:t>www.sampoytacounseling.com</w:t>
        </w:r>
      </w:hyperlink>
    </w:p>
    <w:p w14:paraId="7FCF6685" w14:textId="6E1CBBE2" w:rsidR="00BD7677" w:rsidRDefault="008758E2" w:rsidP="00BD7677">
      <w:pPr>
        <w:pStyle w:val="NoSpacing"/>
        <w:rPr>
          <w:rFonts w:ascii="Calibri" w:hAnsi="Calibri"/>
          <w:b/>
          <w:bCs/>
          <w:sz w:val="28"/>
          <w:szCs w:val="28"/>
        </w:rPr>
      </w:pPr>
      <w:r>
        <w:rPr>
          <w:rFonts w:eastAsia="Times New Roman" w:cs="Arial"/>
          <w:color w:val="000000"/>
          <w:sz w:val="32"/>
          <w:szCs w:val="32"/>
        </w:rPr>
        <w:t>#</w:t>
      </w:r>
      <w:r w:rsidRPr="00BD7677">
        <w:rPr>
          <w:rFonts w:eastAsia="Times New Roman" w:cs="Arial"/>
          <w:color w:val="000000"/>
          <w:sz w:val="32"/>
          <w:szCs w:val="32"/>
        </w:rPr>
        <w:t>503-732-0409</w:t>
      </w:r>
      <w:r>
        <w:rPr>
          <w:rFonts w:eastAsia="Times New Roman" w:cs="Arial"/>
          <w:color w:val="000000"/>
          <w:sz w:val="32"/>
          <w:szCs w:val="32"/>
        </w:rPr>
        <w:t>, samantha.poyta@gmail.com</w:t>
      </w:r>
    </w:p>
    <w:p w14:paraId="634A1192" w14:textId="77777777" w:rsidR="003922F3" w:rsidRDefault="003922F3" w:rsidP="00BC7ACA">
      <w:pPr>
        <w:spacing w:after="0" w:line="240" w:lineRule="auto"/>
        <w:rPr>
          <w:rFonts w:ascii="Calibri" w:eastAsia="Calibri" w:hAnsi="Calibri" w:cs="Calibri"/>
          <w:color w:val="000000"/>
          <w:sz w:val="24"/>
          <w:szCs w:val="24"/>
        </w:rPr>
      </w:pPr>
    </w:p>
    <w:p w14:paraId="759480EF" w14:textId="77777777" w:rsidR="003922F3" w:rsidRDefault="003922F3" w:rsidP="00BC7ACA">
      <w:pPr>
        <w:spacing w:after="0" w:line="240" w:lineRule="auto"/>
        <w:rPr>
          <w:rFonts w:ascii="Calibri" w:eastAsia="Calibri" w:hAnsi="Calibri" w:cs="Calibri"/>
          <w:color w:val="000000"/>
          <w:sz w:val="24"/>
          <w:szCs w:val="24"/>
        </w:rPr>
      </w:pPr>
    </w:p>
    <w:p w14:paraId="3FD432C6" w14:textId="2B9105B3" w:rsidR="00BC7ACA" w:rsidRPr="004A3BCE" w:rsidRDefault="00BC7ACA" w:rsidP="00BC7ACA">
      <w:pPr>
        <w:spacing w:after="0" w:line="240" w:lineRule="auto"/>
        <w:rPr>
          <w:rFonts w:ascii="Calibri" w:eastAsia="Calibri" w:hAnsi="Calibri" w:cs="Calibri"/>
          <w:color w:val="000000"/>
          <w:sz w:val="24"/>
          <w:szCs w:val="24"/>
        </w:rPr>
      </w:pPr>
      <w:r w:rsidRPr="00BC7ACA">
        <w:rPr>
          <w:rFonts w:ascii="Calibri" w:eastAsia="Calibri" w:hAnsi="Calibri" w:cs="Calibri"/>
          <w:color w:val="000000"/>
          <w:sz w:val="24"/>
          <w:szCs w:val="24"/>
        </w:rPr>
        <w:t xml:space="preserve">Counselors are required by Washington </w:t>
      </w:r>
      <w:r w:rsidRPr="004A3BCE">
        <w:rPr>
          <w:rFonts w:ascii="Calibri" w:eastAsia="Calibri" w:hAnsi="Calibri" w:cs="Calibri"/>
          <w:color w:val="000000"/>
          <w:sz w:val="24"/>
          <w:szCs w:val="24"/>
        </w:rPr>
        <w:t>S</w:t>
      </w:r>
      <w:r w:rsidRPr="00BC7ACA">
        <w:rPr>
          <w:rFonts w:ascii="Calibri" w:eastAsia="Calibri" w:hAnsi="Calibri" w:cs="Calibri"/>
          <w:color w:val="000000"/>
          <w:sz w:val="24"/>
          <w:szCs w:val="24"/>
        </w:rPr>
        <w:t>tate law to provide written disclosure of the following information to clients before counseling begins, and to obtain signed consent to counseling once the client understands the information to their satisfaction. As a client, you have a right to choose a counselor who best suits your needs and objectives. You have the right to ask questions about treatment at any time throughout the period of our counseling sessions. You have the right to refuse or end counseling at any time</w:t>
      </w:r>
      <w:r w:rsidR="004A3BCE">
        <w:rPr>
          <w:rFonts w:ascii="Calibri" w:eastAsia="Calibri" w:hAnsi="Calibri" w:cs="Calibri"/>
          <w:color w:val="000000"/>
          <w:sz w:val="24"/>
          <w:szCs w:val="24"/>
        </w:rPr>
        <w:t xml:space="preserve">. </w:t>
      </w:r>
    </w:p>
    <w:p w14:paraId="2CC190CA" w14:textId="77777777" w:rsidR="00BC7ACA" w:rsidRPr="004A3BCE" w:rsidRDefault="00BC7ACA" w:rsidP="00BC7ACA">
      <w:pPr>
        <w:spacing w:after="0" w:line="240" w:lineRule="auto"/>
        <w:rPr>
          <w:rFonts w:ascii="Calibri" w:eastAsia="Calibri" w:hAnsi="Calibri" w:cs="Calibri"/>
          <w:color w:val="000000"/>
          <w:sz w:val="24"/>
          <w:szCs w:val="24"/>
        </w:rPr>
      </w:pPr>
    </w:p>
    <w:p w14:paraId="4D8076C8" w14:textId="529F75AB" w:rsidR="00BC7ACA" w:rsidRPr="004A3BCE" w:rsidRDefault="00BC7ACA" w:rsidP="00BC7ACA">
      <w:pPr>
        <w:spacing w:after="0" w:line="240" w:lineRule="auto"/>
        <w:rPr>
          <w:rFonts w:ascii="Calibri" w:eastAsia="Calibri" w:hAnsi="Calibri" w:cs="Calibri"/>
          <w:color w:val="000000"/>
          <w:sz w:val="24"/>
          <w:szCs w:val="24"/>
        </w:rPr>
      </w:pPr>
      <w:r w:rsidRPr="00BC7ACA">
        <w:rPr>
          <w:rFonts w:ascii="Calibri" w:eastAsia="Calibri" w:hAnsi="Calibri" w:cs="Calibri"/>
          <w:color w:val="000000"/>
          <w:sz w:val="24"/>
          <w:szCs w:val="24"/>
        </w:rPr>
        <w:t xml:space="preserve">Please read this </w:t>
      </w:r>
      <w:r w:rsidRPr="004A3BCE">
        <w:rPr>
          <w:rFonts w:ascii="Calibri" w:eastAsia="Calibri" w:hAnsi="Calibri" w:cs="Calibri"/>
          <w:color w:val="000000"/>
          <w:sz w:val="24"/>
          <w:szCs w:val="24"/>
        </w:rPr>
        <w:t>document</w:t>
      </w:r>
      <w:r w:rsidRPr="00BC7ACA">
        <w:rPr>
          <w:rFonts w:ascii="Calibri" w:eastAsia="Calibri" w:hAnsi="Calibri" w:cs="Calibri"/>
          <w:color w:val="000000"/>
          <w:sz w:val="24"/>
          <w:szCs w:val="24"/>
        </w:rPr>
        <w:t xml:space="preserve"> thoroughly and when it is understood and agreed to, </w:t>
      </w:r>
      <w:r w:rsidRPr="004A3BCE">
        <w:rPr>
          <w:rFonts w:ascii="Calibri" w:eastAsia="Calibri" w:hAnsi="Calibri" w:cs="Calibri"/>
          <w:color w:val="000000"/>
          <w:sz w:val="24"/>
          <w:szCs w:val="24"/>
        </w:rPr>
        <w:t xml:space="preserve">initial and </w:t>
      </w:r>
      <w:r w:rsidRPr="00BC7ACA">
        <w:rPr>
          <w:rFonts w:ascii="Calibri" w:eastAsia="Calibri" w:hAnsi="Calibri" w:cs="Calibri"/>
          <w:color w:val="000000"/>
          <w:sz w:val="24"/>
          <w:szCs w:val="24"/>
        </w:rPr>
        <w:t xml:space="preserve">sign </w:t>
      </w:r>
      <w:r w:rsidRPr="004A3BCE">
        <w:rPr>
          <w:rFonts w:ascii="Calibri" w:eastAsia="Calibri" w:hAnsi="Calibri" w:cs="Calibri"/>
          <w:color w:val="000000"/>
          <w:sz w:val="24"/>
          <w:szCs w:val="24"/>
        </w:rPr>
        <w:t>where indicated</w:t>
      </w:r>
      <w:r w:rsidRPr="00BC7ACA">
        <w:rPr>
          <w:rFonts w:ascii="Calibri" w:eastAsia="Calibri" w:hAnsi="Calibri" w:cs="Calibri"/>
          <w:color w:val="000000"/>
          <w:sz w:val="24"/>
          <w:szCs w:val="24"/>
        </w:rPr>
        <w:t xml:space="preserve">. This signed </w:t>
      </w:r>
      <w:r w:rsidR="00752097" w:rsidRPr="004A3BCE">
        <w:rPr>
          <w:rFonts w:ascii="Calibri" w:eastAsia="Calibri" w:hAnsi="Calibri" w:cs="Calibri"/>
          <w:color w:val="000000"/>
          <w:sz w:val="24"/>
          <w:szCs w:val="24"/>
        </w:rPr>
        <w:t>document</w:t>
      </w:r>
      <w:r w:rsidRPr="00BC7ACA">
        <w:rPr>
          <w:rFonts w:ascii="Calibri" w:eastAsia="Calibri" w:hAnsi="Calibri" w:cs="Calibri"/>
          <w:color w:val="000000"/>
          <w:sz w:val="24"/>
          <w:szCs w:val="24"/>
        </w:rPr>
        <w:t xml:space="preserve"> is our written contract to enter into the therapeutic process. If you have any questions or concerns, please </w:t>
      </w:r>
      <w:r w:rsidRPr="004A3BCE">
        <w:rPr>
          <w:rFonts w:ascii="Calibri" w:eastAsia="Calibri" w:hAnsi="Calibri" w:cs="Calibri"/>
          <w:color w:val="000000"/>
          <w:sz w:val="24"/>
          <w:szCs w:val="24"/>
        </w:rPr>
        <w:t>let me know</w:t>
      </w:r>
      <w:r w:rsidRPr="00BC7ACA">
        <w:rPr>
          <w:rFonts w:ascii="Calibri" w:eastAsia="Calibri" w:hAnsi="Calibri" w:cs="Calibri"/>
          <w:color w:val="000000"/>
          <w:sz w:val="24"/>
          <w:szCs w:val="24"/>
        </w:rPr>
        <w:t xml:space="preserve"> and I will be happy to discuss them with you.</w:t>
      </w:r>
    </w:p>
    <w:p w14:paraId="56FBD79D" w14:textId="77777777" w:rsidR="00BC7ACA" w:rsidRPr="00BC7ACA" w:rsidRDefault="00BC7ACA" w:rsidP="00BC7ACA">
      <w:pPr>
        <w:spacing w:after="0" w:line="240" w:lineRule="auto"/>
        <w:rPr>
          <w:rFonts w:ascii="Calibri" w:eastAsia="Calibri" w:hAnsi="Calibri" w:cs="Calibri"/>
          <w:color w:val="000000"/>
          <w:sz w:val="24"/>
          <w:szCs w:val="24"/>
        </w:rPr>
      </w:pPr>
    </w:p>
    <w:p w14:paraId="6B0AA5EF" w14:textId="77777777" w:rsidR="00BC7ACA" w:rsidRPr="00AA7033" w:rsidRDefault="00BC7ACA" w:rsidP="00BC7ACA">
      <w:pPr>
        <w:pStyle w:val="NoSpacing"/>
        <w:rPr>
          <w:rFonts w:cstheme="minorHAnsi"/>
        </w:rPr>
      </w:pPr>
      <w:r w:rsidRPr="00AA7033">
        <w:rPr>
          <w:rFonts w:cstheme="minorHAnsi"/>
        </w:rPr>
        <w:t>The following statement is required by law: “Counselors practicing counseling for a fee must be</w:t>
      </w:r>
    </w:p>
    <w:p w14:paraId="37D3EF3E" w14:textId="0D2C5315" w:rsidR="00BC7ACA" w:rsidRPr="00AA7033" w:rsidRDefault="00BC7ACA" w:rsidP="00BC7ACA">
      <w:pPr>
        <w:pStyle w:val="NoSpacing"/>
        <w:rPr>
          <w:rFonts w:cstheme="minorHAnsi"/>
        </w:rPr>
      </w:pPr>
      <w:r w:rsidRPr="00AA7033">
        <w:rPr>
          <w:rFonts w:cstheme="minorHAnsi"/>
        </w:rPr>
        <w:t>registered or certified with the department of health for the protection of public health and safety.</w:t>
      </w:r>
      <w:r w:rsidR="004A3BCE" w:rsidRPr="00AA7033">
        <w:rPr>
          <w:rFonts w:cstheme="minorHAnsi"/>
        </w:rPr>
        <w:t xml:space="preserve"> </w:t>
      </w:r>
      <w:r w:rsidRPr="00AA7033">
        <w:rPr>
          <w:rFonts w:cstheme="minorHAnsi"/>
        </w:rPr>
        <w:t>Registration of an individual with the department does not include a recognition of any practice</w:t>
      </w:r>
      <w:r w:rsidR="004A3BCE" w:rsidRPr="00AA7033">
        <w:rPr>
          <w:rFonts w:cstheme="minorHAnsi"/>
        </w:rPr>
        <w:t xml:space="preserve"> </w:t>
      </w:r>
      <w:r w:rsidRPr="00AA7033">
        <w:rPr>
          <w:rFonts w:cstheme="minorHAnsi"/>
        </w:rPr>
        <w:t>standards, nor necessarily implies the effectiveness of such treatment.” (WAC 246-810-031)</w:t>
      </w:r>
    </w:p>
    <w:p w14:paraId="5EB944B7" w14:textId="77777777" w:rsidR="00ED3F5A" w:rsidRPr="004A3BCE" w:rsidRDefault="00ED3F5A" w:rsidP="009A3E27">
      <w:pPr>
        <w:pStyle w:val="NoSpacing"/>
        <w:rPr>
          <w:rFonts w:cstheme="minorHAnsi"/>
          <w:sz w:val="24"/>
          <w:szCs w:val="24"/>
        </w:rPr>
      </w:pPr>
    </w:p>
    <w:p w14:paraId="323AEAB7" w14:textId="77777777" w:rsidR="009A3E27" w:rsidRPr="004A3BCE" w:rsidRDefault="009A3E27" w:rsidP="009A3E27">
      <w:pPr>
        <w:pStyle w:val="NoSpacing"/>
        <w:rPr>
          <w:rFonts w:cstheme="minorHAnsi"/>
          <w:b/>
          <w:bCs/>
          <w:sz w:val="24"/>
          <w:szCs w:val="24"/>
        </w:rPr>
      </w:pPr>
      <w:r w:rsidRPr="004A3BCE">
        <w:rPr>
          <w:rFonts w:cstheme="minorHAnsi"/>
          <w:b/>
          <w:bCs/>
          <w:sz w:val="24"/>
          <w:szCs w:val="24"/>
        </w:rPr>
        <w:t>Education, Training &amp; Experience</w:t>
      </w:r>
    </w:p>
    <w:p w14:paraId="5A261021" w14:textId="596ED3A0" w:rsidR="00442F10" w:rsidRPr="004A3BCE" w:rsidRDefault="009A3E27" w:rsidP="009A3E27">
      <w:pPr>
        <w:pStyle w:val="NoSpacing"/>
        <w:rPr>
          <w:rFonts w:cstheme="minorHAnsi"/>
          <w:sz w:val="24"/>
          <w:szCs w:val="24"/>
        </w:rPr>
      </w:pPr>
      <w:r w:rsidRPr="004A3BCE">
        <w:rPr>
          <w:rFonts w:cstheme="minorHAnsi"/>
          <w:sz w:val="24"/>
          <w:szCs w:val="24"/>
        </w:rPr>
        <w:t xml:space="preserve">I am a Licensed </w:t>
      </w:r>
      <w:r w:rsidR="00752097" w:rsidRPr="004A3BCE">
        <w:rPr>
          <w:rFonts w:cstheme="minorHAnsi"/>
          <w:sz w:val="24"/>
          <w:szCs w:val="24"/>
        </w:rPr>
        <w:t>Associate Social Worker</w:t>
      </w:r>
      <w:r w:rsidRPr="004A3BCE">
        <w:rPr>
          <w:rFonts w:cstheme="minorHAnsi"/>
          <w:sz w:val="24"/>
          <w:szCs w:val="24"/>
        </w:rPr>
        <w:t xml:space="preserve"> and my </w:t>
      </w:r>
      <w:r w:rsidR="00752097" w:rsidRPr="004A3BCE">
        <w:rPr>
          <w:rFonts w:cstheme="minorHAnsi"/>
          <w:sz w:val="24"/>
          <w:szCs w:val="24"/>
        </w:rPr>
        <w:t xml:space="preserve">license </w:t>
      </w:r>
      <w:r w:rsidRPr="004A3BCE">
        <w:rPr>
          <w:rFonts w:cstheme="minorHAnsi"/>
          <w:sz w:val="24"/>
          <w:szCs w:val="24"/>
        </w:rPr>
        <w:t xml:space="preserve">number is </w:t>
      </w:r>
      <w:r w:rsidR="00752097" w:rsidRPr="004A3BCE">
        <w:rPr>
          <w:rFonts w:cstheme="minorHAnsi"/>
          <w:sz w:val="24"/>
          <w:szCs w:val="24"/>
        </w:rPr>
        <w:t xml:space="preserve">SC61036939. </w:t>
      </w:r>
      <w:r w:rsidR="00752097" w:rsidRPr="004A3BCE">
        <w:rPr>
          <w:rFonts w:ascii="Calibri" w:eastAsia="Times New Roman" w:hAnsi="Calibri" w:cs="Times New Roman"/>
          <w:color w:val="000000"/>
          <w:sz w:val="24"/>
          <w:szCs w:val="24"/>
        </w:rPr>
        <w:t>I earned a Bachelor of Arts degree in Spanish from the University of Virginia in 2009 and graduated with my Master’s degree in Social Work from the University of Washington in 2018</w:t>
      </w:r>
      <w:r w:rsidR="00840A37" w:rsidRPr="004A3BCE">
        <w:rPr>
          <w:rFonts w:ascii="Calibri" w:eastAsia="Times New Roman" w:hAnsi="Calibri" w:cs="Times New Roman"/>
          <w:color w:val="000000"/>
          <w:sz w:val="24"/>
          <w:szCs w:val="24"/>
        </w:rPr>
        <w:t xml:space="preserve">. </w:t>
      </w:r>
      <w:r w:rsidR="00442F10" w:rsidRPr="004A3BCE">
        <w:rPr>
          <w:rFonts w:cstheme="minorHAnsi"/>
          <w:sz w:val="24"/>
          <w:szCs w:val="24"/>
        </w:rPr>
        <w:t xml:space="preserve">Since graduation I have worked with youth, families and adults in community mental health clinics, nonprofit settings and privately through yoga teaching.  </w:t>
      </w:r>
    </w:p>
    <w:p w14:paraId="1AEBBB74" w14:textId="77777777" w:rsidR="00442F10" w:rsidRPr="004A3BCE" w:rsidRDefault="00442F10" w:rsidP="009A3E27">
      <w:pPr>
        <w:pStyle w:val="NoSpacing"/>
        <w:rPr>
          <w:rFonts w:cstheme="minorHAnsi"/>
          <w:sz w:val="24"/>
          <w:szCs w:val="24"/>
        </w:rPr>
      </w:pPr>
    </w:p>
    <w:p w14:paraId="35DF1BE4" w14:textId="51A72852" w:rsidR="00442F10" w:rsidRPr="004A3BCE" w:rsidRDefault="00442F10" w:rsidP="00442F10">
      <w:pPr>
        <w:pStyle w:val="NoSpacing"/>
        <w:rPr>
          <w:sz w:val="24"/>
          <w:szCs w:val="24"/>
        </w:rPr>
      </w:pPr>
      <w:r w:rsidRPr="004A3BCE">
        <w:rPr>
          <w:sz w:val="24"/>
          <w:szCs w:val="24"/>
        </w:rPr>
        <w:t xml:space="preserve">I have received training and supervision in Cognitive Behavioral Therapy, Dialectical Behavioral Therapy, Non-Violent Communication, </w:t>
      </w:r>
      <w:r w:rsidR="00B5242D">
        <w:rPr>
          <w:sz w:val="24"/>
          <w:szCs w:val="24"/>
        </w:rPr>
        <w:t xml:space="preserve">trauma-informed yoga </w:t>
      </w:r>
      <w:r w:rsidRPr="004A3BCE">
        <w:rPr>
          <w:sz w:val="24"/>
          <w:szCs w:val="24"/>
        </w:rPr>
        <w:t xml:space="preserve">and </w:t>
      </w:r>
      <w:r w:rsidR="00B5242D">
        <w:rPr>
          <w:sz w:val="24"/>
          <w:szCs w:val="24"/>
        </w:rPr>
        <w:t>mindfulness modalities</w:t>
      </w:r>
      <w:r w:rsidRPr="004A3BCE">
        <w:rPr>
          <w:sz w:val="24"/>
          <w:szCs w:val="24"/>
        </w:rPr>
        <w:t xml:space="preserve">. I have experience working with clients with anxiety, depression, </w:t>
      </w:r>
      <w:r w:rsidR="00840A37" w:rsidRPr="004A3BCE">
        <w:rPr>
          <w:sz w:val="24"/>
          <w:szCs w:val="24"/>
        </w:rPr>
        <w:t xml:space="preserve">chronic pain and illness, </w:t>
      </w:r>
      <w:r w:rsidRPr="004A3BCE">
        <w:rPr>
          <w:sz w:val="24"/>
          <w:szCs w:val="24"/>
        </w:rPr>
        <w:t xml:space="preserve">post-traumatic stress disorder, substance use disorders and co-occurring disorders. </w:t>
      </w:r>
    </w:p>
    <w:p w14:paraId="6CF35414" w14:textId="77777777" w:rsidR="004A3BCE" w:rsidRPr="004A3BCE" w:rsidRDefault="004A3BCE" w:rsidP="004A3BCE">
      <w:pPr>
        <w:spacing w:after="0" w:line="240" w:lineRule="auto"/>
        <w:rPr>
          <w:color w:val="000000" w:themeColor="text1"/>
          <w:sz w:val="24"/>
          <w:szCs w:val="24"/>
        </w:rPr>
      </w:pPr>
    </w:p>
    <w:p w14:paraId="7D5DC8B9" w14:textId="6E151533" w:rsidR="004A3BCE" w:rsidRPr="004A3BCE" w:rsidRDefault="004A3BCE" w:rsidP="004A3BCE">
      <w:pPr>
        <w:spacing w:after="0" w:line="240" w:lineRule="auto"/>
        <w:rPr>
          <w:rFonts w:cs="Times New Roman"/>
          <w:color w:val="FF0000"/>
          <w:sz w:val="24"/>
          <w:szCs w:val="24"/>
        </w:rPr>
      </w:pPr>
      <w:r w:rsidRPr="00265DC6">
        <w:rPr>
          <w:sz w:val="24"/>
          <w:szCs w:val="24"/>
        </w:rPr>
        <w:t xml:space="preserve">I am ethically and personally committed to providing you with counseling treatment that is effective for you. I recognize that clients, counselors, and the relationship between them are extremely individual. Uncomfortable feelings can come up during therapy and are a natural part of the process. However, if at any time you feel our counseling work is not right for you, please talk to me about it so that I can address your concerns. </w:t>
      </w:r>
    </w:p>
    <w:p w14:paraId="74355D32" w14:textId="77777777" w:rsidR="00442F10" w:rsidRPr="004A3BCE" w:rsidRDefault="00442F10" w:rsidP="009A3E27">
      <w:pPr>
        <w:pStyle w:val="NoSpacing"/>
        <w:rPr>
          <w:rFonts w:cstheme="minorHAnsi"/>
          <w:sz w:val="24"/>
          <w:szCs w:val="24"/>
        </w:rPr>
      </w:pPr>
    </w:p>
    <w:p w14:paraId="58F66622" w14:textId="48BDA73C" w:rsidR="009A3E27" w:rsidRPr="004A3BCE" w:rsidRDefault="009A3E27" w:rsidP="009A3E27">
      <w:pPr>
        <w:pStyle w:val="NoSpacing"/>
        <w:rPr>
          <w:rFonts w:cstheme="minorHAnsi"/>
          <w:sz w:val="24"/>
          <w:szCs w:val="24"/>
        </w:rPr>
      </w:pPr>
      <w:r w:rsidRPr="004A3BCE">
        <w:rPr>
          <w:rFonts w:cstheme="minorHAnsi"/>
          <w:b/>
          <w:bCs/>
          <w:sz w:val="24"/>
          <w:szCs w:val="24"/>
        </w:rPr>
        <w:t>Please confirm by initialing here _______</w:t>
      </w:r>
      <w:r w:rsidRPr="004A3BCE">
        <w:rPr>
          <w:rFonts w:cstheme="minorHAnsi"/>
          <w:sz w:val="24"/>
          <w:szCs w:val="24"/>
        </w:rPr>
        <w:t xml:space="preserve"> that you are aware I am available to discuss the benefits and</w:t>
      </w:r>
      <w:r w:rsidR="004A3BCE">
        <w:rPr>
          <w:rFonts w:cstheme="minorHAnsi"/>
          <w:sz w:val="24"/>
          <w:szCs w:val="24"/>
        </w:rPr>
        <w:t xml:space="preserve"> </w:t>
      </w:r>
      <w:r w:rsidRPr="004A3BCE">
        <w:rPr>
          <w:rFonts w:cstheme="minorHAnsi"/>
          <w:sz w:val="24"/>
          <w:szCs w:val="24"/>
        </w:rPr>
        <w:t>risks of treatment as well as the availability of alternative therapies.</w:t>
      </w:r>
    </w:p>
    <w:p w14:paraId="70188022" w14:textId="77777777" w:rsidR="00ED3F5A" w:rsidRPr="00FF57C4" w:rsidRDefault="00ED3F5A" w:rsidP="009A3E27">
      <w:pPr>
        <w:pStyle w:val="NoSpacing"/>
        <w:rPr>
          <w:rFonts w:cstheme="minorHAnsi"/>
        </w:rPr>
      </w:pPr>
    </w:p>
    <w:p w14:paraId="51EAB132" w14:textId="6D9A5ED5" w:rsidR="00C622DB" w:rsidRDefault="009A3E27" w:rsidP="009A3E27">
      <w:pPr>
        <w:pStyle w:val="NoSpacing"/>
        <w:rPr>
          <w:rFonts w:cstheme="minorHAnsi"/>
          <w:sz w:val="24"/>
          <w:szCs w:val="24"/>
        </w:rPr>
      </w:pPr>
      <w:r w:rsidRPr="00106A8D">
        <w:rPr>
          <w:rFonts w:cstheme="minorHAnsi"/>
          <w:b/>
          <w:bCs/>
          <w:sz w:val="24"/>
          <w:szCs w:val="24"/>
        </w:rPr>
        <w:lastRenderedPageBreak/>
        <w:t>Payment:</w:t>
      </w:r>
      <w:r w:rsidRPr="00106A8D">
        <w:rPr>
          <w:rFonts w:cstheme="minorHAnsi"/>
          <w:sz w:val="24"/>
          <w:szCs w:val="24"/>
        </w:rPr>
        <w:t xml:space="preserve"> </w:t>
      </w:r>
      <w:r w:rsidRPr="002B4E83">
        <w:rPr>
          <w:rFonts w:cstheme="minorHAnsi"/>
          <w:sz w:val="24"/>
          <w:szCs w:val="24"/>
        </w:rPr>
        <w:t>My fee is $</w:t>
      </w:r>
      <w:r w:rsidR="004A3BCE" w:rsidRPr="002B4E83">
        <w:rPr>
          <w:rFonts w:cstheme="minorHAnsi"/>
          <w:sz w:val="24"/>
          <w:szCs w:val="24"/>
        </w:rPr>
        <w:t>125</w:t>
      </w:r>
      <w:r w:rsidRPr="002B4E83">
        <w:rPr>
          <w:rFonts w:cstheme="minorHAnsi"/>
          <w:sz w:val="24"/>
          <w:szCs w:val="24"/>
        </w:rPr>
        <w:t xml:space="preserve"> per 5</w:t>
      </w:r>
      <w:r w:rsidR="004A3BCE" w:rsidRPr="002B4E83">
        <w:rPr>
          <w:rFonts w:cstheme="minorHAnsi"/>
          <w:sz w:val="24"/>
          <w:szCs w:val="24"/>
        </w:rPr>
        <w:t>0</w:t>
      </w:r>
      <w:r w:rsidRPr="002B4E83">
        <w:rPr>
          <w:rFonts w:cstheme="minorHAnsi"/>
          <w:sz w:val="24"/>
          <w:szCs w:val="24"/>
        </w:rPr>
        <w:t xml:space="preserve">-minute session for </w:t>
      </w:r>
      <w:r w:rsidRPr="00106A8D">
        <w:rPr>
          <w:rFonts w:cstheme="minorHAnsi"/>
          <w:sz w:val="24"/>
          <w:szCs w:val="24"/>
        </w:rPr>
        <w:t xml:space="preserve">work with individuals. </w:t>
      </w:r>
      <w:r w:rsidR="00C622DB">
        <w:rPr>
          <w:rFonts w:cstheme="minorHAnsi"/>
          <w:sz w:val="24"/>
          <w:szCs w:val="24"/>
        </w:rPr>
        <w:t xml:space="preserve">I accept cash, check or credit card payments (subject to a </w:t>
      </w:r>
      <w:r w:rsidR="00C622DB" w:rsidRPr="00C622DB">
        <w:rPr>
          <w:rFonts w:cstheme="minorHAnsi"/>
          <w:sz w:val="24"/>
          <w:szCs w:val="24"/>
        </w:rPr>
        <w:t>2.75% credit card fee</w:t>
      </w:r>
      <w:r w:rsidR="00C622DB">
        <w:rPr>
          <w:rFonts w:cstheme="minorHAnsi"/>
          <w:sz w:val="24"/>
          <w:szCs w:val="24"/>
        </w:rPr>
        <w:t xml:space="preserve">) due at time of service. </w:t>
      </w:r>
      <w:r w:rsidR="00A144EA" w:rsidRPr="00A144EA">
        <w:rPr>
          <w:rFonts w:cstheme="minorHAnsi"/>
          <w:sz w:val="24"/>
          <w:szCs w:val="24"/>
        </w:rPr>
        <w:t xml:space="preserve">I am in-network with most </w:t>
      </w:r>
      <w:proofErr w:type="spellStart"/>
      <w:r w:rsidR="00A144EA" w:rsidRPr="00A144EA">
        <w:rPr>
          <w:rFonts w:cstheme="minorHAnsi"/>
          <w:sz w:val="24"/>
          <w:szCs w:val="24"/>
        </w:rPr>
        <w:t>Premera</w:t>
      </w:r>
      <w:proofErr w:type="spellEnd"/>
      <w:r w:rsidR="00A144EA" w:rsidRPr="00A144EA">
        <w:rPr>
          <w:rFonts w:cstheme="minorHAnsi"/>
          <w:sz w:val="24"/>
          <w:szCs w:val="24"/>
        </w:rPr>
        <w:t xml:space="preserve">, </w:t>
      </w:r>
      <w:proofErr w:type="spellStart"/>
      <w:r w:rsidR="00A144EA" w:rsidRPr="00A144EA">
        <w:rPr>
          <w:rFonts w:cstheme="minorHAnsi"/>
          <w:sz w:val="24"/>
          <w:szCs w:val="24"/>
        </w:rPr>
        <w:t>LifeWise</w:t>
      </w:r>
      <w:proofErr w:type="spellEnd"/>
      <w:r w:rsidR="00A144EA" w:rsidRPr="00A144EA">
        <w:rPr>
          <w:rFonts w:cstheme="minorHAnsi"/>
          <w:sz w:val="24"/>
          <w:szCs w:val="24"/>
        </w:rPr>
        <w:t xml:space="preserve"> and Blue Cross Blue Shield plans.</w:t>
      </w:r>
      <w:r w:rsidR="00A144EA">
        <w:rPr>
          <w:rFonts w:cstheme="minorHAnsi"/>
          <w:sz w:val="24"/>
          <w:szCs w:val="24"/>
        </w:rPr>
        <w:t xml:space="preserve"> </w:t>
      </w:r>
      <w:r w:rsidRPr="002B4E83">
        <w:rPr>
          <w:rFonts w:cstheme="minorHAnsi"/>
          <w:sz w:val="24"/>
          <w:szCs w:val="24"/>
        </w:rPr>
        <w:t>Most of my clients pay out-of-pocket for counseling</w:t>
      </w:r>
      <w:r w:rsidRPr="00106A8D">
        <w:rPr>
          <w:rFonts w:cstheme="minorHAnsi"/>
          <w:sz w:val="24"/>
          <w:szCs w:val="24"/>
        </w:rPr>
        <w:t>. This way</w:t>
      </w:r>
      <w:r w:rsidR="009C1186">
        <w:rPr>
          <w:rFonts w:cstheme="minorHAnsi"/>
          <w:sz w:val="24"/>
          <w:szCs w:val="24"/>
        </w:rPr>
        <w:t xml:space="preserve"> </w:t>
      </w:r>
      <w:r w:rsidRPr="00106A8D">
        <w:rPr>
          <w:rFonts w:cstheme="minorHAnsi"/>
          <w:sz w:val="24"/>
          <w:szCs w:val="24"/>
        </w:rPr>
        <w:t>I can</w:t>
      </w:r>
      <w:r w:rsidR="00106A8D">
        <w:rPr>
          <w:rFonts w:cstheme="minorHAnsi"/>
          <w:sz w:val="24"/>
          <w:szCs w:val="24"/>
        </w:rPr>
        <w:t xml:space="preserve"> </w:t>
      </w:r>
      <w:r w:rsidRPr="00106A8D">
        <w:rPr>
          <w:rFonts w:cstheme="minorHAnsi"/>
          <w:sz w:val="24"/>
          <w:szCs w:val="24"/>
        </w:rPr>
        <w:t>assure the highest degree of privacy, flexibility and control of mental health records. My private records</w:t>
      </w:r>
      <w:r w:rsidR="00106A8D">
        <w:rPr>
          <w:rFonts w:cstheme="minorHAnsi"/>
          <w:sz w:val="24"/>
          <w:szCs w:val="24"/>
        </w:rPr>
        <w:t xml:space="preserve"> </w:t>
      </w:r>
      <w:r w:rsidRPr="00106A8D">
        <w:rPr>
          <w:rFonts w:cstheme="minorHAnsi"/>
          <w:sz w:val="24"/>
          <w:szCs w:val="24"/>
        </w:rPr>
        <w:t>are exempt from insurance reporting and random compliance audits. If you are thinking about using</w:t>
      </w:r>
      <w:r w:rsidR="00106A8D">
        <w:rPr>
          <w:rFonts w:cstheme="minorHAnsi"/>
          <w:sz w:val="24"/>
          <w:szCs w:val="24"/>
        </w:rPr>
        <w:t xml:space="preserve"> </w:t>
      </w:r>
      <w:r w:rsidRPr="00106A8D">
        <w:rPr>
          <w:rFonts w:cstheme="minorHAnsi"/>
          <w:sz w:val="24"/>
          <w:szCs w:val="24"/>
        </w:rPr>
        <w:t xml:space="preserve">insurance to supplement the cost of therapy, I </w:t>
      </w:r>
      <w:r w:rsidR="00A144EA">
        <w:rPr>
          <w:rFonts w:cstheme="minorHAnsi"/>
          <w:sz w:val="24"/>
          <w:szCs w:val="24"/>
        </w:rPr>
        <w:t>can</w:t>
      </w:r>
      <w:r w:rsidRPr="00106A8D">
        <w:rPr>
          <w:rFonts w:cstheme="minorHAnsi"/>
          <w:sz w:val="24"/>
          <w:szCs w:val="24"/>
        </w:rPr>
        <w:t xml:space="preserve"> provide reimbursement documentation for</w:t>
      </w:r>
      <w:r w:rsidR="00106A8D">
        <w:rPr>
          <w:rFonts w:cstheme="minorHAnsi"/>
          <w:sz w:val="24"/>
          <w:szCs w:val="24"/>
        </w:rPr>
        <w:t xml:space="preserve"> </w:t>
      </w:r>
      <w:r w:rsidRPr="00106A8D">
        <w:rPr>
          <w:rFonts w:cstheme="minorHAnsi"/>
          <w:sz w:val="24"/>
          <w:szCs w:val="24"/>
        </w:rPr>
        <w:t>your out-of-network benefits.</w:t>
      </w:r>
      <w:r w:rsidR="00C622DB">
        <w:rPr>
          <w:rFonts w:cstheme="minorHAnsi"/>
          <w:sz w:val="24"/>
          <w:szCs w:val="24"/>
        </w:rPr>
        <w:t xml:space="preserve"> </w:t>
      </w:r>
    </w:p>
    <w:p w14:paraId="715E68F1" w14:textId="77777777" w:rsidR="007E572C" w:rsidRDefault="007E572C" w:rsidP="009A3E27">
      <w:pPr>
        <w:pStyle w:val="NoSpacing"/>
        <w:rPr>
          <w:rFonts w:cstheme="minorHAnsi"/>
          <w:sz w:val="24"/>
          <w:szCs w:val="24"/>
        </w:rPr>
      </w:pPr>
    </w:p>
    <w:p w14:paraId="356F6E1E" w14:textId="773482AF" w:rsidR="009A3E27" w:rsidRPr="00106A8D" w:rsidRDefault="009A3E27" w:rsidP="009A3E27">
      <w:pPr>
        <w:pStyle w:val="NoSpacing"/>
        <w:rPr>
          <w:rFonts w:cstheme="minorHAnsi"/>
          <w:sz w:val="24"/>
          <w:szCs w:val="24"/>
        </w:rPr>
      </w:pPr>
      <w:r w:rsidRPr="00106A8D">
        <w:rPr>
          <w:rFonts w:cstheme="minorHAnsi"/>
          <w:b/>
          <w:bCs/>
          <w:sz w:val="24"/>
          <w:szCs w:val="24"/>
        </w:rPr>
        <w:t>Confidentiality:</w:t>
      </w:r>
      <w:r w:rsidRPr="00106A8D">
        <w:rPr>
          <w:rFonts w:cstheme="minorHAnsi"/>
          <w:sz w:val="24"/>
          <w:szCs w:val="24"/>
        </w:rPr>
        <w:t xml:space="preserve"> I do not disclose information about my work with patients, except when authorized by</w:t>
      </w:r>
      <w:r w:rsidR="00106A8D">
        <w:rPr>
          <w:rFonts w:cstheme="minorHAnsi"/>
          <w:sz w:val="24"/>
          <w:szCs w:val="24"/>
        </w:rPr>
        <w:t xml:space="preserve"> </w:t>
      </w:r>
      <w:r w:rsidRPr="00106A8D">
        <w:rPr>
          <w:rFonts w:cstheme="minorHAnsi"/>
          <w:sz w:val="24"/>
          <w:szCs w:val="24"/>
        </w:rPr>
        <w:t>state or federal law. I will not disclose any other information about my clients without the written</w:t>
      </w:r>
      <w:r w:rsidR="00106A8D">
        <w:rPr>
          <w:rFonts w:cstheme="minorHAnsi"/>
          <w:sz w:val="24"/>
          <w:szCs w:val="24"/>
        </w:rPr>
        <w:t xml:space="preserve"> </w:t>
      </w:r>
      <w:r w:rsidRPr="00106A8D">
        <w:rPr>
          <w:rFonts w:cstheme="minorHAnsi"/>
          <w:sz w:val="24"/>
          <w:szCs w:val="24"/>
        </w:rPr>
        <w:t>consent of the patient.</w:t>
      </w:r>
    </w:p>
    <w:p w14:paraId="72A24C1B" w14:textId="77777777" w:rsidR="00ED3F5A" w:rsidRPr="00106A8D" w:rsidRDefault="00ED3F5A" w:rsidP="009A3E27">
      <w:pPr>
        <w:pStyle w:val="NoSpacing"/>
        <w:rPr>
          <w:rFonts w:cstheme="minorHAnsi"/>
          <w:sz w:val="24"/>
          <w:szCs w:val="24"/>
        </w:rPr>
      </w:pPr>
    </w:p>
    <w:p w14:paraId="0EE03723" w14:textId="77777777" w:rsidR="009A3E27" w:rsidRPr="00106A8D" w:rsidRDefault="009A3E27" w:rsidP="009A3E27">
      <w:pPr>
        <w:pStyle w:val="NoSpacing"/>
        <w:rPr>
          <w:rFonts w:cstheme="minorHAnsi"/>
          <w:sz w:val="24"/>
          <w:szCs w:val="24"/>
        </w:rPr>
      </w:pPr>
      <w:r w:rsidRPr="00106A8D">
        <w:rPr>
          <w:rFonts w:cstheme="minorHAnsi"/>
          <w:b/>
          <w:bCs/>
          <w:sz w:val="24"/>
          <w:szCs w:val="24"/>
        </w:rPr>
        <w:t>Cancellation Policy:</w:t>
      </w:r>
      <w:r w:rsidRPr="00106A8D">
        <w:rPr>
          <w:rFonts w:cstheme="minorHAnsi"/>
          <w:sz w:val="24"/>
          <w:szCs w:val="24"/>
        </w:rPr>
        <w:t xml:space="preserve"> Appointments must be cancelled at least 48 hours in advance of scheduled</w:t>
      </w:r>
    </w:p>
    <w:p w14:paraId="4B59A0C4" w14:textId="0C541344" w:rsidR="009A3E27" w:rsidRPr="00106A8D" w:rsidRDefault="009A3E27" w:rsidP="009A3E27">
      <w:pPr>
        <w:pStyle w:val="NoSpacing"/>
        <w:rPr>
          <w:rFonts w:cstheme="minorHAnsi"/>
          <w:sz w:val="24"/>
          <w:szCs w:val="24"/>
        </w:rPr>
      </w:pPr>
      <w:r w:rsidRPr="00106A8D">
        <w:rPr>
          <w:rFonts w:cstheme="minorHAnsi"/>
          <w:sz w:val="24"/>
          <w:szCs w:val="24"/>
        </w:rPr>
        <w:t>appointment. No show appointments and appointments cancelled after the 48-hour window has elapsed</w:t>
      </w:r>
      <w:r w:rsidR="00ED3F5A" w:rsidRPr="00106A8D">
        <w:rPr>
          <w:rFonts w:cstheme="minorHAnsi"/>
          <w:sz w:val="24"/>
          <w:szCs w:val="24"/>
        </w:rPr>
        <w:t xml:space="preserve"> </w:t>
      </w:r>
      <w:r w:rsidRPr="00106A8D">
        <w:rPr>
          <w:rFonts w:cstheme="minorHAnsi"/>
          <w:sz w:val="24"/>
          <w:szCs w:val="24"/>
        </w:rPr>
        <w:t>are charged the full session rate, without exception. Phone calls and emails are appropriate venues for</w:t>
      </w:r>
      <w:r w:rsidR="00ED3F5A" w:rsidRPr="00106A8D">
        <w:rPr>
          <w:rFonts w:cstheme="minorHAnsi"/>
          <w:sz w:val="24"/>
          <w:szCs w:val="24"/>
        </w:rPr>
        <w:t xml:space="preserve"> </w:t>
      </w:r>
      <w:r w:rsidRPr="00106A8D">
        <w:rPr>
          <w:rFonts w:cstheme="minorHAnsi"/>
          <w:sz w:val="24"/>
          <w:szCs w:val="24"/>
        </w:rPr>
        <w:t>conveying an appointment cancellation, text messages are not. Whenever possible, I will confirm that I</w:t>
      </w:r>
      <w:r w:rsidR="00ED3F5A" w:rsidRPr="00106A8D">
        <w:rPr>
          <w:rFonts w:cstheme="minorHAnsi"/>
          <w:sz w:val="24"/>
          <w:szCs w:val="24"/>
        </w:rPr>
        <w:t xml:space="preserve"> </w:t>
      </w:r>
      <w:r w:rsidRPr="00106A8D">
        <w:rPr>
          <w:rFonts w:cstheme="minorHAnsi"/>
          <w:sz w:val="24"/>
          <w:szCs w:val="24"/>
        </w:rPr>
        <w:t>received your notice of cancellation.</w:t>
      </w:r>
    </w:p>
    <w:p w14:paraId="1073CB7B" w14:textId="77777777" w:rsidR="00ED3F5A" w:rsidRPr="00106A8D" w:rsidRDefault="00ED3F5A" w:rsidP="009A3E27">
      <w:pPr>
        <w:pStyle w:val="NoSpacing"/>
        <w:rPr>
          <w:rFonts w:cstheme="minorHAnsi"/>
          <w:sz w:val="24"/>
          <w:szCs w:val="24"/>
        </w:rPr>
      </w:pPr>
    </w:p>
    <w:p w14:paraId="11D92F23" w14:textId="6C4670F4" w:rsidR="009A3E27" w:rsidRPr="00106A8D" w:rsidRDefault="009A3E27" w:rsidP="009A3E27">
      <w:pPr>
        <w:pStyle w:val="NoSpacing"/>
        <w:rPr>
          <w:rFonts w:cstheme="minorHAnsi"/>
          <w:sz w:val="24"/>
          <w:szCs w:val="24"/>
        </w:rPr>
      </w:pPr>
      <w:r w:rsidRPr="00106A8D">
        <w:rPr>
          <w:rFonts w:cstheme="minorHAnsi"/>
          <w:b/>
          <w:bCs/>
          <w:sz w:val="24"/>
          <w:szCs w:val="24"/>
        </w:rPr>
        <w:t>Inclement Weather:</w:t>
      </w:r>
      <w:r w:rsidRPr="00106A8D">
        <w:rPr>
          <w:rFonts w:cstheme="minorHAnsi"/>
          <w:sz w:val="24"/>
          <w:szCs w:val="24"/>
        </w:rPr>
        <w:t xml:space="preserve"> The 48-hour cancellation policy applies even in the event of inclement weather. If</w:t>
      </w:r>
      <w:r w:rsidR="00106A8D">
        <w:rPr>
          <w:rFonts w:cstheme="minorHAnsi"/>
          <w:sz w:val="24"/>
          <w:szCs w:val="24"/>
        </w:rPr>
        <w:t xml:space="preserve"> </w:t>
      </w:r>
      <w:r w:rsidRPr="00106A8D">
        <w:rPr>
          <w:rFonts w:cstheme="minorHAnsi"/>
          <w:sz w:val="24"/>
          <w:szCs w:val="24"/>
        </w:rPr>
        <w:t>inclement weather is forecast, it is your responsibility to cancel your appointment. Whenever possible, I</w:t>
      </w:r>
      <w:r w:rsidR="00106A8D">
        <w:rPr>
          <w:rFonts w:cstheme="minorHAnsi"/>
          <w:sz w:val="24"/>
          <w:szCs w:val="24"/>
        </w:rPr>
        <w:t xml:space="preserve"> </w:t>
      </w:r>
      <w:r w:rsidRPr="00106A8D">
        <w:rPr>
          <w:rFonts w:cstheme="minorHAnsi"/>
          <w:sz w:val="24"/>
          <w:szCs w:val="24"/>
        </w:rPr>
        <w:t>will offer times during which you may reschedule your appointment.</w:t>
      </w:r>
    </w:p>
    <w:p w14:paraId="742BB18D" w14:textId="77777777" w:rsidR="00ED3F5A" w:rsidRPr="00106A8D" w:rsidRDefault="00ED3F5A" w:rsidP="009A3E27">
      <w:pPr>
        <w:pStyle w:val="NoSpacing"/>
        <w:rPr>
          <w:rFonts w:cstheme="minorHAnsi"/>
          <w:sz w:val="24"/>
          <w:szCs w:val="24"/>
        </w:rPr>
      </w:pPr>
    </w:p>
    <w:p w14:paraId="6EB0E24F" w14:textId="495AD0A0" w:rsidR="009A3E27" w:rsidRPr="00106A8D" w:rsidRDefault="009A3E27" w:rsidP="009A3E27">
      <w:pPr>
        <w:pStyle w:val="NoSpacing"/>
        <w:rPr>
          <w:rFonts w:cstheme="minorHAnsi"/>
          <w:sz w:val="24"/>
          <w:szCs w:val="24"/>
        </w:rPr>
      </w:pPr>
      <w:r w:rsidRPr="00106A8D">
        <w:rPr>
          <w:rFonts w:cstheme="minorHAnsi"/>
          <w:b/>
          <w:bCs/>
          <w:sz w:val="24"/>
          <w:szCs w:val="24"/>
        </w:rPr>
        <w:t>Credit card:</w:t>
      </w:r>
      <w:r w:rsidRPr="00106A8D">
        <w:rPr>
          <w:rFonts w:cstheme="minorHAnsi"/>
          <w:sz w:val="24"/>
          <w:szCs w:val="24"/>
        </w:rPr>
        <w:t xml:space="preserve"> Upon intake I will take a credit card on file that I will only use in case of a no-show or</w:t>
      </w:r>
      <w:r w:rsidR="00106A8D">
        <w:rPr>
          <w:rFonts w:cstheme="minorHAnsi"/>
          <w:sz w:val="24"/>
          <w:szCs w:val="24"/>
        </w:rPr>
        <w:t xml:space="preserve"> </w:t>
      </w:r>
      <w:r w:rsidRPr="00106A8D">
        <w:rPr>
          <w:rFonts w:cstheme="minorHAnsi"/>
          <w:sz w:val="24"/>
          <w:szCs w:val="24"/>
        </w:rPr>
        <w:t>multiple violations of the no-show policy. I will always send an email to you when I bill for a no-show</w:t>
      </w:r>
      <w:r w:rsidR="00106A8D">
        <w:rPr>
          <w:rFonts w:cstheme="minorHAnsi"/>
          <w:sz w:val="24"/>
          <w:szCs w:val="24"/>
        </w:rPr>
        <w:t xml:space="preserve"> </w:t>
      </w:r>
      <w:r w:rsidRPr="00106A8D">
        <w:rPr>
          <w:rFonts w:cstheme="minorHAnsi"/>
          <w:sz w:val="24"/>
          <w:szCs w:val="24"/>
        </w:rPr>
        <w:t>or late cancel.</w:t>
      </w:r>
      <w:r w:rsidR="00C622DB" w:rsidRPr="00C622DB">
        <w:t xml:space="preserve"> </w:t>
      </w:r>
    </w:p>
    <w:p w14:paraId="0CE00EBB" w14:textId="77777777" w:rsidR="00ED3F5A" w:rsidRPr="00106A8D" w:rsidRDefault="00ED3F5A" w:rsidP="009A3E27">
      <w:pPr>
        <w:pStyle w:val="NoSpacing"/>
        <w:rPr>
          <w:rFonts w:cstheme="minorHAnsi"/>
          <w:sz w:val="24"/>
          <w:szCs w:val="24"/>
        </w:rPr>
      </w:pPr>
    </w:p>
    <w:p w14:paraId="17CD10C9" w14:textId="6E53BF5B" w:rsidR="009A3E27" w:rsidRPr="00106A8D" w:rsidRDefault="009A3E27" w:rsidP="009A3E27">
      <w:pPr>
        <w:pStyle w:val="NoSpacing"/>
        <w:rPr>
          <w:rFonts w:cstheme="minorHAnsi"/>
          <w:sz w:val="24"/>
          <w:szCs w:val="24"/>
        </w:rPr>
      </w:pPr>
      <w:r w:rsidRPr="00106A8D">
        <w:rPr>
          <w:rFonts w:cstheme="minorHAnsi"/>
          <w:b/>
          <w:bCs/>
          <w:sz w:val="24"/>
          <w:szCs w:val="24"/>
        </w:rPr>
        <w:t>Waitlist:</w:t>
      </w:r>
      <w:r w:rsidRPr="00106A8D">
        <w:rPr>
          <w:rFonts w:cstheme="minorHAnsi"/>
          <w:sz w:val="24"/>
          <w:szCs w:val="24"/>
        </w:rPr>
        <w:t xml:space="preserve"> When I am </w:t>
      </w:r>
      <w:r w:rsidR="00ED3F5A" w:rsidRPr="00106A8D">
        <w:rPr>
          <w:rFonts w:cstheme="minorHAnsi"/>
          <w:sz w:val="24"/>
          <w:szCs w:val="24"/>
        </w:rPr>
        <w:t>full,</w:t>
      </w:r>
      <w:r w:rsidRPr="00106A8D">
        <w:rPr>
          <w:rFonts w:cstheme="minorHAnsi"/>
          <w:sz w:val="24"/>
          <w:szCs w:val="24"/>
        </w:rPr>
        <w:t xml:space="preserve"> I will maintain a waitlist that is one month out for appointments. If one of my</w:t>
      </w:r>
      <w:r w:rsidR="00106A8D">
        <w:rPr>
          <w:rFonts w:cstheme="minorHAnsi"/>
          <w:sz w:val="24"/>
          <w:szCs w:val="24"/>
        </w:rPr>
        <w:t xml:space="preserve"> </w:t>
      </w:r>
      <w:r w:rsidRPr="00106A8D">
        <w:rPr>
          <w:rFonts w:cstheme="minorHAnsi"/>
          <w:sz w:val="24"/>
          <w:szCs w:val="24"/>
        </w:rPr>
        <w:t xml:space="preserve">established patients cancels earlier in the </w:t>
      </w:r>
      <w:r w:rsidR="007E572C" w:rsidRPr="00106A8D">
        <w:rPr>
          <w:rFonts w:cstheme="minorHAnsi"/>
          <w:sz w:val="24"/>
          <w:szCs w:val="24"/>
        </w:rPr>
        <w:t>week,</w:t>
      </w:r>
      <w:r w:rsidRPr="00106A8D">
        <w:rPr>
          <w:rFonts w:cstheme="minorHAnsi"/>
          <w:sz w:val="24"/>
          <w:szCs w:val="24"/>
        </w:rPr>
        <w:t xml:space="preserve"> I will email everyone on the waitlist to see if they can</w:t>
      </w:r>
      <w:r w:rsidR="00106A8D">
        <w:rPr>
          <w:rFonts w:cstheme="minorHAnsi"/>
          <w:sz w:val="24"/>
          <w:szCs w:val="24"/>
        </w:rPr>
        <w:t xml:space="preserve"> </w:t>
      </w:r>
      <w:r w:rsidRPr="00106A8D">
        <w:rPr>
          <w:rFonts w:cstheme="minorHAnsi"/>
          <w:sz w:val="24"/>
          <w:szCs w:val="24"/>
        </w:rPr>
        <w:t xml:space="preserve">come in for the available </w:t>
      </w:r>
      <w:r w:rsidR="00033601">
        <w:rPr>
          <w:rFonts w:cstheme="minorHAnsi"/>
          <w:sz w:val="24"/>
          <w:szCs w:val="24"/>
        </w:rPr>
        <w:t>appointment</w:t>
      </w:r>
      <w:r w:rsidRPr="00106A8D">
        <w:rPr>
          <w:rFonts w:cstheme="minorHAnsi"/>
          <w:sz w:val="24"/>
          <w:szCs w:val="24"/>
        </w:rPr>
        <w:t>.</w:t>
      </w:r>
      <w:r w:rsidR="007D4599">
        <w:rPr>
          <w:rFonts w:cstheme="minorHAnsi"/>
          <w:sz w:val="24"/>
          <w:szCs w:val="24"/>
        </w:rPr>
        <w:t xml:space="preserve"> </w:t>
      </w:r>
    </w:p>
    <w:p w14:paraId="7F70405A" w14:textId="77777777" w:rsidR="00ED3F5A" w:rsidRPr="00106A8D" w:rsidRDefault="00ED3F5A" w:rsidP="009A3E27">
      <w:pPr>
        <w:pStyle w:val="NoSpacing"/>
        <w:rPr>
          <w:rFonts w:cstheme="minorHAnsi"/>
          <w:sz w:val="24"/>
          <w:szCs w:val="24"/>
        </w:rPr>
      </w:pPr>
    </w:p>
    <w:p w14:paraId="3109A126" w14:textId="5BF6583B" w:rsidR="009A3E27" w:rsidRPr="00106A8D" w:rsidRDefault="009A3E27" w:rsidP="009A3E27">
      <w:pPr>
        <w:pStyle w:val="NoSpacing"/>
        <w:rPr>
          <w:rFonts w:cstheme="minorHAnsi"/>
          <w:sz w:val="24"/>
          <w:szCs w:val="24"/>
        </w:rPr>
      </w:pPr>
      <w:r w:rsidRPr="002B4E83">
        <w:rPr>
          <w:rFonts w:cstheme="minorHAnsi"/>
          <w:b/>
          <w:bCs/>
          <w:sz w:val="24"/>
          <w:szCs w:val="24"/>
        </w:rPr>
        <w:t>Please confirm your understanding of this cancellation policy by initialing here</w:t>
      </w:r>
      <w:r w:rsidR="002B4E83" w:rsidRPr="004A3BCE">
        <w:rPr>
          <w:rFonts w:cstheme="minorHAnsi"/>
          <w:b/>
          <w:bCs/>
          <w:sz w:val="24"/>
          <w:szCs w:val="24"/>
        </w:rPr>
        <w:t>_______</w:t>
      </w:r>
    </w:p>
    <w:p w14:paraId="10BDF38C" w14:textId="77777777" w:rsidR="00ED3F5A" w:rsidRPr="00106A8D" w:rsidRDefault="00ED3F5A" w:rsidP="009A3E27">
      <w:pPr>
        <w:pStyle w:val="NoSpacing"/>
        <w:rPr>
          <w:rFonts w:cstheme="minorHAnsi"/>
          <w:sz w:val="24"/>
          <w:szCs w:val="24"/>
        </w:rPr>
      </w:pPr>
    </w:p>
    <w:p w14:paraId="799FFC6D" w14:textId="6F9778EA" w:rsidR="009A3E27" w:rsidRPr="00106A8D" w:rsidRDefault="009A3E27" w:rsidP="009A3E27">
      <w:pPr>
        <w:pStyle w:val="NoSpacing"/>
        <w:rPr>
          <w:rFonts w:cstheme="minorHAnsi"/>
          <w:sz w:val="24"/>
          <w:szCs w:val="24"/>
        </w:rPr>
      </w:pPr>
      <w:r w:rsidRPr="00106A8D">
        <w:rPr>
          <w:rFonts w:cstheme="minorHAnsi"/>
          <w:sz w:val="24"/>
          <w:szCs w:val="24"/>
        </w:rPr>
        <w:t>By signing this document, you attest that you have been provided with the above disclosure information</w:t>
      </w:r>
      <w:r w:rsidR="00106A8D">
        <w:rPr>
          <w:rFonts w:cstheme="minorHAnsi"/>
          <w:sz w:val="24"/>
          <w:szCs w:val="24"/>
        </w:rPr>
        <w:t xml:space="preserve"> </w:t>
      </w:r>
      <w:r w:rsidRPr="00106A8D">
        <w:rPr>
          <w:rFonts w:cstheme="minorHAnsi"/>
          <w:sz w:val="24"/>
          <w:szCs w:val="24"/>
        </w:rPr>
        <w:t>and have read and understand this information provided.</w:t>
      </w:r>
    </w:p>
    <w:p w14:paraId="281BAEBB" w14:textId="77777777" w:rsidR="00ED3F5A" w:rsidRPr="00FF57C4" w:rsidRDefault="00ED3F5A" w:rsidP="009A3E27">
      <w:pPr>
        <w:pStyle w:val="NoSpacing"/>
        <w:rPr>
          <w:rFonts w:cstheme="minorHAnsi"/>
        </w:rPr>
      </w:pPr>
    </w:p>
    <w:p w14:paraId="461623B8" w14:textId="75924C71" w:rsidR="00ED3F5A" w:rsidRPr="00FF57C4" w:rsidRDefault="009A3E27" w:rsidP="009A3E27">
      <w:pPr>
        <w:pStyle w:val="NoSpacing"/>
        <w:rPr>
          <w:rFonts w:cstheme="minorHAnsi"/>
        </w:rPr>
      </w:pPr>
      <w:r w:rsidRPr="00FF57C4">
        <w:rPr>
          <w:rFonts w:cstheme="minorHAnsi"/>
        </w:rPr>
        <w:t>Client Name (Printed)</w:t>
      </w:r>
    </w:p>
    <w:p w14:paraId="6B339C53" w14:textId="4C8333AB" w:rsidR="00ED3F5A" w:rsidRPr="00FF57C4" w:rsidRDefault="009A3E27" w:rsidP="009A3E27">
      <w:pPr>
        <w:pStyle w:val="NoSpacing"/>
        <w:rPr>
          <w:rFonts w:cstheme="minorHAnsi"/>
        </w:rPr>
      </w:pPr>
      <w:r w:rsidRPr="00FF57C4">
        <w:rPr>
          <w:rFonts w:cstheme="minorHAnsi"/>
        </w:rPr>
        <w:t>__________________________________________________________________________________</w:t>
      </w:r>
    </w:p>
    <w:p w14:paraId="64A2DA0E" w14:textId="77777777" w:rsidR="00ED3F5A" w:rsidRDefault="00ED3F5A" w:rsidP="009A3E27">
      <w:pPr>
        <w:pStyle w:val="NoSpacing"/>
        <w:rPr>
          <w:rFonts w:cstheme="minorHAnsi"/>
        </w:rPr>
      </w:pPr>
    </w:p>
    <w:p w14:paraId="425373BD" w14:textId="4111D846" w:rsidR="009A3E27" w:rsidRPr="00FF57C4" w:rsidRDefault="009A3E27" w:rsidP="009A3E27">
      <w:pPr>
        <w:pStyle w:val="NoSpacing"/>
        <w:rPr>
          <w:rFonts w:cstheme="minorHAnsi"/>
        </w:rPr>
      </w:pPr>
      <w:r w:rsidRPr="00FF57C4">
        <w:rPr>
          <w:rFonts w:cstheme="minorHAnsi"/>
        </w:rPr>
        <w:t>Client Signature (Date)</w:t>
      </w:r>
    </w:p>
    <w:p w14:paraId="689070DF" w14:textId="4EF555E7" w:rsidR="00ED3F5A" w:rsidRPr="00FF57C4" w:rsidRDefault="009A3E27" w:rsidP="009A3E27">
      <w:pPr>
        <w:pStyle w:val="NoSpacing"/>
        <w:rPr>
          <w:rFonts w:cstheme="minorHAnsi"/>
        </w:rPr>
      </w:pPr>
      <w:r w:rsidRPr="00FF57C4">
        <w:rPr>
          <w:rFonts w:cstheme="minorHAnsi"/>
        </w:rPr>
        <w:t>__________________________________________________________________________________</w:t>
      </w:r>
    </w:p>
    <w:p w14:paraId="11C5CB4F" w14:textId="77777777" w:rsidR="00ED3F5A" w:rsidRDefault="00ED3F5A" w:rsidP="009A3E27">
      <w:pPr>
        <w:pStyle w:val="NoSpacing"/>
        <w:rPr>
          <w:rFonts w:cstheme="minorHAnsi"/>
        </w:rPr>
      </w:pPr>
    </w:p>
    <w:p w14:paraId="12204624" w14:textId="32C02E04" w:rsidR="009A3E27" w:rsidRPr="00FF57C4" w:rsidRDefault="009A3E27" w:rsidP="009A3E27">
      <w:pPr>
        <w:pStyle w:val="NoSpacing"/>
        <w:rPr>
          <w:rFonts w:cstheme="minorHAnsi"/>
        </w:rPr>
      </w:pPr>
      <w:r w:rsidRPr="00FF57C4">
        <w:rPr>
          <w:rFonts w:cstheme="minorHAnsi"/>
        </w:rPr>
        <w:t>Counselor Signature (Date)</w:t>
      </w:r>
      <w:r w:rsidR="003922F3" w:rsidRPr="003922F3">
        <w:rPr>
          <w:b/>
          <w:bCs/>
          <w:noProof/>
          <w:sz w:val="32"/>
          <w:szCs w:val="32"/>
        </w:rPr>
        <w:t xml:space="preserve"> </w:t>
      </w:r>
      <w:r w:rsidR="003922F3">
        <w:rPr>
          <w:b/>
          <w:bCs/>
          <w:noProof/>
          <w:sz w:val="32"/>
          <w:szCs w:val="32"/>
        </w:rPr>
        <w:drawing>
          <wp:inline distT="0" distB="0" distL="0" distR="0" wp14:anchorId="109573BE" wp14:editId="24204E39">
            <wp:extent cx="1470660" cy="399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2970" cy="400042"/>
                    </a:xfrm>
                    <a:prstGeom prst="rect">
                      <a:avLst/>
                    </a:prstGeom>
                  </pic:spPr>
                </pic:pic>
              </a:graphicData>
            </a:graphic>
          </wp:inline>
        </w:drawing>
      </w:r>
      <w:r w:rsidR="003922F3">
        <w:rPr>
          <w:b/>
          <w:bCs/>
          <w:noProof/>
          <w:sz w:val="32"/>
          <w:szCs w:val="32"/>
        </w:rPr>
        <w:t xml:space="preserve"> </w:t>
      </w:r>
      <w:r w:rsidR="003922F3" w:rsidRPr="003922F3">
        <w:rPr>
          <w:i/>
          <w:iCs/>
          <w:noProof/>
        </w:rPr>
        <w:t>Dated same as client’s dat</w:t>
      </w:r>
      <w:r w:rsidR="00A14640">
        <w:rPr>
          <w:i/>
          <w:iCs/>
          <w:noProof/>
        </w:rPr>
        <w:t>e above</w:t>
      </w:r>
    </w:p>
    <w:p w14:paraId="63ECC69E" w14:textId="766C0866" w:rsidR="00573024" w:rsidRDefault="009A3E27" w:rsidP="009A3E27">
      <w:pPr>
        <w:pStyle w:val="NoSpacing"/>
      </w:pPr>
      <w:r w:rsidRPr="00FF57C4">
        <w:rPr>
          <w:rFonts w:cstheme="minorHAnsi"/>
        </w:rPr>
        <w:t>__________________________________________________________________________________</w:t>
      </w:r>
    </w:p>
    <w:sectPr w:rsidR="00573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7F"/>
    <w:rsid w:val="00025D00"/>
    <w:rsid w:val="00033601"/>
    <w:rsid w:val="000D79A0"/>
    <w:rsid w:val="000F50F3"/>
    <w:rsid w:val="000F6078"/>
    <w:rsid w:val="00106A8D"/>
    <w:rsid w:val="0012647E"/>
    <w:rsid w:val="00165965"/>
    <w:rsid w:val="00265DC6"/>
    <w:rsid w:val="002B4E83"/>
    <w:rsid w:val="002C5290"/>
    <w:rsid w:val="00340F0B"/>
    <w:rsid w:val="003922F3"/>
    <w:rsid w:val="003C36E6"/>
    <w:rsid w:val="003D1F7B"/>
    <w:rsid w:val="00430FF3"/>
    <w:rsid w:val="00442F10"/>
    <w:rsid w:val="004A3BCE"/>
    <w:rsid w:val="004E1545"/>
    <w:rsid w:val="00511B7F"/>
    <w:rsid w:val="00532C83"/>
    <w:rsid w:val="00573024"/>
    <w:rsid w:val="00585DF5"/>
    <w:rsid w:val="00586F43"/>
    <w:rsid w:val="006E5D54"/>
    <w:rsid w:val="00752097"/>
    <w:rsid w:val="007D4599"/>
    <w:rsid w:val="007E572C"/>
    <w:rsid w:val="00835615"/>
    <w:rsid w:val="00840A37"/>
    <w:rsid w:val="00841E79"/>
    <w:rsid w:val="008758E2"/>
    <w:rsid w:val="009572F8"/>
    <w:rsid w:val="009A3E27"/>
    <w:rsid w:val="009C1186"/>
    <w:rsid w:val="009E2366"/>
    <w:rsid w:val="00A144EA"/>
    <w:rsid w:val="00A14640"/>
    <w:rsid w:val="00A87843"/>
    <w:rsid w:val="00AA48B8"/>
    <w:rsid w:val="00AA7033"/>
    <w:rsid w:val="00B5242D"/>
    <w:rsid w:val="00BC7ACA"/>
    <w:rsid w:val="00BD7677"/>
    <w:rsid w:val="00C22A34"/>
    <w:rsid w:val="00C622DB"/>
    <w:rsid w:val="00C677C9"/>
    <w:rsid w:val="00DD6AEB"/>
    <w:rsid w:val="00E4267F"/>
    <w:rsid w:val="00ED3F5A"/>
    <w:rsid w:val="00F52E3D"/>
    <w:rsid w:val="00F675DF"/>
    <w:rsid w:val="00F87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DA16B"/>
  <w15:chartTrackingRefBased/>
  <w15:docId w15:val="{C9416304-29E1-47AB-89F6-C8F2B038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965"/>
    <w:rPr>
      <w:color w:val="0563C1" w:themeColor="hyperlink"/>
      <w:u w:val="single"/>
    </w:rPr>
  </w:style>
  <w:style w:type="character" w:styleId="UnresolvedMention">
    <w:name w:val="Unresolved Mention"/>
    <w:basedOn w:val="DefaultParagraphFont"/>
    <w:uiPriority w:val="99"/>
    <w:semiHidden/>
    <w:unhideWhenUsed/>
    <w:rsid w:val="00025D00"/>
    <w:rPr>
      <w:color w:val="605E5C"/>
      <w:shd w:val="clear" w:color="auto" w:fill="E1DFDD"/>
    </w:rPr>
  </w:style>
  <w:style w:type="paragraph" w:styleId="NoSpacing">
    <w:name w:val="No Spacing"/>
    <w:uiPriority w:val="1"/>
    <w:qFormat/>
    <w:rsid w:val="004E15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892689">
      <w:bodyDiv w:val="1"/>
      <w:marLeft w:val="0"/>
      <w:marRight w:val="0"/>
      <w:marTop w:val="0"/>
      <w:marBottom w:val="0"/>
      <w:divBdr>
        <w:top w:val="none" w:sz="0" w:space="0" w:color="auto"/>
        <w:left w:val="none" w:sz="0" w:space="0" w:color="auto"/>
        <w:bottom w:val="none" w:sz="0" w:space="0" w:color="auto"/>
        <w:right w:val="none" w:sz="0" w:space="0" w:color="auto"/>
      </w:divBdr>
    </w:div>
    <w:div w:id="176595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sampoytacounseling.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Fern</dc:creator>
  <cp:keywords/>
  <dc:description/>
  <cp:lastModifiedBy>Sam Fern</cp:lastModifiedBy>
  <cp:revision>24</cp:revision>
  <dcterms:created xsi:type="dcterms:W3CDTF">2021-08-09T18:14:00Z</dcterms:created>
  <dcterms:modified xsi:type="dcterms:W3CDTF">2021-10-20T18:13:00Z</dcterms:modified>
</cp:coreProperties>
</file>